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C830" w14:textId="2BEC789B" w:rsidR="00CF23B4" w:rsidRDefault="00CF23B4">
      <w:r>
        <w:rPr>
          <w:noProof/>
        </w:rPr>
        <w:drawing>
          <wp:anchor distT="0" distB="0" distL="114300" distR="114300" simplePos="0" relativeHeight="251658240" behindDoc="0" locked="0" layoutInCell="1" allowOverlap="1" wp14:anchorId="712273FA" wp14:editId="6A2047BF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2371725" cy="2371725"/>
            <wp:effectExtent l="0" t="0" r="0" b="0"/>
            <wp:wrapNone/>
            <wp:docPr id="6058486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2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B4"/>
    <w:rsid w:val="00C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503D6"/>
  <w15:chartTrackingRefBased/>
  <w15:docId w15:val="{54133F87-51EF-4E49-96DA-F97A8DB2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互恵会 デイサービス</dc:creator>
  <cp:keywords/>
  <dc:description/>
  <cp:lastModifiedBy>互恵会 デイサービス</cp:lastModifiedBy>
  <cp:revision>1</cp:revision>
  <dcterms:created xsi:type="dcterms:W3CDTF">2023-12-30T01:40:00Z</dcterms:created>
  <dcterms:modified xsi:type="dcterms:W3CDTF">2023-12-30T01:42:00Z</dcterms:modified>
</cp:coreProperties>
</file>